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DAD" w:rsidRDefault="005A1DAD" w:rsidP="003501A9">
      <w:pPr>
        <w:jc w:val="both"/>
        <w:rPr>
          <w:rFonts w:cstheme="minorHAnsi"/>
          <w:b/>
          <w:sz w:val="24"/>
          <w:szCs w:val="24"/>
          <w:lang w:val="uk-UA"/>
        </w:rPr>
      </w:pPr>
    </w:p>
    <w:p w:rsidR="00DC71FB" w:rsidRPr="00DC71FB" w:rsidRDefault="003501A9" w:rsidP="003501A9">
      <w:pPr>
        <w:jc w:val="both"/>
        <w:rPr>
          <w:sz w:val="24"/>
          <w:szCs w:val="24"/>
          <w:lang w:val="uk-UA"/>
        </w:rPr>
      </w:pPr>
      <w:r w:rsidRPr="00DC71FB">
        <w:rPr>
          <w:rFonts w:cstheme="minorHAnsi"/>
          <w:b/>
          <w:sz w:val="24"/>
          <w:szCs w:val="24"/>
          <w:lang w:val="uk-UA"/>
        </w:rPr>
        <w:t xml:space="preserve">Державний вищий навчальний заклад «Придніпровська державна академія будівництва та архітектури» </w:t>
      </w:r>
      <w:r w:rsidRPr="00DC71FB">
        <w:rPr>
          <w:rFonts w:cstheme="minorHAnsi"/>
          <w:sz w:val="24"/>
          <w:szCs w:val="24"/>
          <w:lang w:val="uk-UA"/>
        </w:rPr>
        <w:t xml:space="preserve">один із трьох вищих навчальних закладів України, який </w:t>
      </w:r>
      <w:r w:rsidR="00A61BCB">
        <w:rPr>
          <w:rFonts w:cstheme="minorHAnsi"/>
          <w:sz w:val="24"/>
          <w:szCs w:val="24"/>
          <w:lang w:val="uk-UA"/>
        </w:rPr>
        <w:t>отримав</w:t>
      </w:r>
      <w:r w:rsidRPr="00DC71FB">
        <w:rPr>
          <w:rFonts w:cstheme="minorHAnsi"/>
          <w:sz w:val="24"/>
          <w:szCs w:val="24"/>
          <w:lang w:val="uk-UA"/>
        </w:rPr>
        <w:t xml:space="preserve"> можливість реалізувати проект створення </w:t>
      </w:r>
      <w:r w:rsidRPr="00DC71FB">
        <w:rPr>
          <w:rFonts w:cstheme="minorHAnsi"/>
          <w:b/>
          <w:sz w:val="24"/>
          <w:szCs w:val="24"/>
          <w:lang w:val="uk-UA"/>
        </w:rPr>
        <w:t>Енерго-інноваційного хабу</w:t>
      </w:r>
      <w:r w:rsidRPr="00DC71FB">
        <w:rPr>
          <w:rFonts w:cstheme="minorHAnsi"/>
          <w:sz w:val="24"/>
          <w:szCs w:val="24"/>
          <w:lang w:val="uk-UA"/>
        </w:rPr>
        <w:t xml:space="preserve"> </w:t>
      </w:r>
      <w:r w:rsidR="00E7315C" w:rsidRPr="00E7315C">
        <w:rPr>
          <w:sz w:val="24"/>
          <w:szCs w:val="24"/>
          <w:lang w:val="uk-UA"/>
        </w:rPr>
        <w:t>в рамках компоненту «Кваліфікаційна та професійно-технічна освіта»</w:t>
      </w:r>
      <w:r w:rsidR="00E7315C">
        <w:rPr>
          <w:sz w:val="24"/>
          <w:szCs w:val="24"/>
          <w:lang w:val="uk-UA"/>
        </w:rPr>
        <w:t>,</w:t>
      </w:r>
      <w:r w:rsidR="00E7315C" w:rsidRPr="00E7315C">
        <w:rPr>
          <w:sz w:val="24"/>
          <w:szCs w:val="24"/>
          <w:lang w:val="uk-UA"/>
        </w:rPr>
        <w:t xml:space="preserve"> </w:t>
      </w:r>
      <w:r w:rsidR="00DC71FB" w:rsidRPr="00DC71FB">
        <w:rPr>
          <w:sz w:val="24"/>
          <w:szCs w:val="24"/>
          <w:lang w:val="uk-UA"/>
        </w:rPr>
        <w:t>програми "Реформи у сфері енергоефективностів Україні"</w:t>
      </w:r>
      <w:r w:rsidR="00E7315C">
        <w:rPr>
          <w:sz w:val="24"/>
          <w:szCs w:val="24"/>
          <w:lang w:val="uk-UA"/>
        </w:rPr>
        <w:t xml:space="preserve"> та </w:t>
      </w:r>
      <w:r w:rsidR="00E7315C" w:rsidRPr="00E7315C">
        <w:rPr>
          <w:sz w:val="24"/>
          <w:szCs w:val="24"/>
          <w:lang w:val="uk-UA"/>
        </w:rPr>
        <w:t>про</w:t>
      </w:r>
      <w:r w:rsidR="00E7315C">
        <w:rPr>
          <w:sz w:val="24"/>
          <w:szCs w:val="24"/>
          <w:lang w:val="uk-UA"/>
        </w:rPr>
        <w:t>е</w:t>
      </w:r>
      <w:r w:rsidR="00E7315C" w:rsidRPr="00E7315C">
        <w:rPr>
          <w:sz w:val="24"/>
          <w:szCs w:val="24"/>
          <w:lang w:val="uk-UA"/>
        </w:rPr>
        <w:t>кту «Реформи у сфері енергоефективності в Україні», що виконується Deutsche Gesellschaft für Internationale Zusammenarbeit (GIZ) GmbH та фінансується Федеральним міністерством економічного співробітництва та розвитку Німеччини (BMZ)</w:t>
      </w:r>
      <w:r w:rsidR="00E7315C">
        <w:rPr>
          <w:sz w:val="24"/>
          <w:szCs w:val="24"/>
          <w:lang w:val="uk-UA"/>
        </w:rPr>
        <w:t>.</w:t>
      </w:r>
    </w:p>
    <w:p w:rsidR="00AD4265" w:rsidRPr="00DC71FB" w:rsidRDefault="00E7315C" w:rsidP="003501A9">
      <w:pPr>
        <w:jc w:val="both"/>
        <w:rPr>
          <w:b/>
          <w:sz w:val="24"/>
          <w:szCs w:val="24"/>
          <w:lang w:val="uk-UA"/>
        </w:rPr>
      </w:pPr>
      <w:r w:rsidRPr="00E7315C">
        <w:rPr>
          <w:b/>
          <w:sz w:val="24"/>
          <w:szCs w:val="24"/>
          <w:lang w:val="uk-UA"/>
        </w:rPr>
        <w:t xml:space="preserve">Маємо честь запросити Вас взяти участь </w:t>
      </w:r>
      <w:r>
        <w:rPr>
          <w:b/>
          <w:sz w:val="24"/>
          <w:szCs w:val="24"/>
          <w:lang w:val="uk-UA"/>
        </w:rPr>
        <w:t>у</w:t>
      </w:r>
      <w:r w:rsidR="003501A9" w:rsidRPr="00DC71FB">
        <w:rPr>
          <w:b/>
          <w:sz w:val="24"/>
          <w:szCs w:val="24"/>
          <w:lang w:val="uk-UA"/>
        </w:rPr>
        <w:t xml:space="preserve"> </w:t>
      </w:r>
      <w:r w:rsidR="003501A9" w:rsidRPr="00DC71FB">
        <w:rPr>
          <w:b/>
          <w:color w:val="1F4E79" w:themeColor="accent1" w:themeShade="80"/>
          <w:sz w:val="24"/>
          <w:szCs w:val="24"/>
          <w:u w:val="single"/>
          <w:lang w:val="uk-UA"/>
        </w:rPr>
        <w:t>регіональн</w:t>
      </w:r>
      <w:r>
        <w:rPr>
          <w:b/>
          <w:color w:val="1F4E79" w:themeColor="accent1" w:themeShade="80"/>
          <w:sz w:val="24"/>
          <w:szCs w:val="24"/>
          <w:u w:val="single"/>
          <w:lang w:val="uk-UA"/>
        </w:rPr>
        <w:t>ій</w:t>
      </w:r>
      <w:r w:rsidR="003501A9" w:rsidRPr="00DC71FB">
        <w:rPr>
          <w:b/>
          <w:color w:val="1F4E79" w:themeColor="accent1" w:themeShade="80"/>
          <w:sz w:val="24"/>
          <w:szCs w:val="24"/>
          <w:u w:val="single"/>
          <w:lang w:val="uk-UA"/>
        </w:rPr>
        <w:t xml:space="preserve"> конференці</w:t>
      </w:r>
      <w:r>
        <w:rPr>
          <w:b/>
          <w:color w:val="1F4E79" w:themeColor="accent1" w:themeShade="80"/>
          <w:sz w:val="24"/>
          <w:szCs w:val="24"/>
          <w:u w:val="single"/>
          <w:lang w:val="uk-UA"/>
        </w:rPr>
        <w:t>ї</w:t>
      </w:r>
      <w:r w:rsidR="003501A9" w:rsidRPr="00DC71FB">
        <w:rPr>
          <w:b/>
          <w:color w:val="1F4E79" w:themeColor="accent1" w:themeShade="80"/>
          <w:sz w:val="24"/>
          <w:szCs w:val="24"/>
          <w:lang w:val="uk-UA"/>
        </w:rPr>
        <w:t xml:space="preserve"> </w:t>
      </w:r>
      <w:r w:rsidR="0087199A" w:rsidRPr="00DC71FB">
        <w:rPr>
          <w:b/>
          <w:color w:val="1F4E79" w:themeColor="accent1" w:themeShade="80"/>
          <w:sz w:val="24"/>
          <w:szCs w:val="24"/>
          <w:lang w:val="uk-UA"/>
        </w:rPr>
        <w:t>щодо відкриття про</w:t>
      </w:r>
      <w:r w:rsidR="00941D8A" w:rsidRPr="00DC71FB">
        <w:rPr>
          <w:b/>
          <w:color w:val="1F4E79" w:themeColor="accent1" w:themeShade="80"/>
          <w:sz w:val="24"/>
          <w:szCs w:val="24"/>
          <w:lang w:val="uk-UA"/>
        </w:rPr>
        <w:t>е</w:t>
      </w:r>
      <w:r w:rsidR="0087199A" w:rsidRPr="00DC71FB">
        <w:rPr>
          <w:b/>
          <w:color w:val="1F4E79" w:themeColor="accent1" w:themeShade="80"/>
          <w:sz w:val="24"/>
          <w:szCs w:val="24"/>
          <w:lang w:val="uk-UA"/>
        </w:rPr>
        <w:t>кту «Енерго-інноваційний хаб – платформа для підготовки кваліфікованих фахівців у сфері енергоефективності»</w:t>
      </w:r>
      <w:r w:rsidR="003501A9" w:rsidRPr="00DC71FB">
        <w:rPr>
          <w:b/>
          <w:sz w:val="24"/>
          <w:szCs w:val="24"/>
          <w:lang w:val="uk-UA"/>
        </w:rPr>
        <w:t>, що відбудеться 17 грудня 2019 року в м.</w:t>
      </w:r>
      <w:r w:rsidR="00FA2EE2" w:rsidRPr="00DC71FB">
        <w:rPr>
          <w:b/>
          <w:sz w:val="24"/>
          <w:szCs w:val="24"/>
          <w:lang w:val="uk-UA"/>
        </w:rPr>
        <w:t> </w:t>
      </w:r>
      <w:r w:rsidR="003501A9" w:rsidRPr="00DC71FB">
        <w:rPr>
          <w:b/>
          <w:sz w:val="24"/>
          <w:szCs w:val="24"/>
          <w:lang w:val="uk-UA"/>
        </w:rPr>
        <w:t>Дніпро, Державний вищий навчальний заклад «Придніпровська державна академія будівництва та архітектури»</w:t>
      </w:r>
      <w:r w:rsidR="00AD4265" w:rsidRPr="00DC71FB">
        <w:rPr>
          <w:b/>
          <w:sz w:val="24"/>
          <w:szCs w:val="24"/>
          <w:lang w:val="uk-UA"/>
        </w:rPr>
        <w:t>.</w:t>
      </w:r>
    </w:p>
    <w:p w:rsidR="00E7315C" w:rsidRPr="00E7315C" w:rsidRDefault="00A61BCB" w:rsidP="00E7315C">
      <w:pPr>
        <w:jc w:val="both"/>
        <w:rPr>
          <w:sz w:val="24"/>
          <w:szCs w:val="24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6AB1ADF0" wp14:editId="3D6AC021">
            <wp:simplePos x="0" y="0"/>
            <wp:positionH relativeFrom="column">
              <wp:posOffset>3521710</wp:posOffset>
            </wp:positionH>
            <wp:positionV relativeFrom="paragraph">
              <wp:posOffset>719455</wp:posOffset>
            </wp:positionV>
            <wp:extent cx="3215005" cy="2281555"/>
            <wp:effectExtent l="19050" t="0" r="23495" b="747395"/>
            <wp:wrapTight wrapText="bothSides">
              <wp:wrapPolygon edited="0">
                <wp:start x="512" y="0"/>
                <wp:lineTo x="-128" y="541"/>
                <wp:lineTo x="-128" y="28495"/>
                <wp:lineTo x="21630" y="28495"/>
                <wp:lineTo x="21630" y="1623"/>
                <wp:lineTo x="21502" y="902"/>
                <wp:lineTo x="20990" y="0"/>
                <wp:lineTo x="512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22815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315C" w:rsidRPr="00E7315C">
        <w:rPr>
          <w:b/>
          <w:sz w:val="24"/>
          <w:szCs w:val="24"/>
          <w:lang w:val="uk-UA"/>
        </w:rPr>
        <w:t>Тема конференції</w:t>
      </w:r>
      <w:r w:rsidR="00E7315C" w:rsidRPr="00E7315C">
        <w:rPr>
          <w:sz w:val="24"/>
          <w:szCs w:val="24"/>
          <w:lang w:val="uk-UA"/>
        </w:rPr>
        <w:t xml:space="preserve"> – презентація проекту зі створення на базі університет</w:t>
      </w:r>
      <w:r w:rsidR="00E7315C">
        <w:rPr>
          <w:sz w:val="24"/>
          <w:szCs w:val="24"/>
          <w:lang w:val="uk-UA"/>
        </w:rPr>
        <w:t>у</w:t>
      </w:r>
      <w:r w:rsidR="00E7315C" w:rsidRPr="00E7315C">
        <w:rPr>
          <w:sz w:val="24"/>
          <w:szCs w:val="24"/>
          <w:lang w:val="uk-UA"/>
        </w:rPr>
        <w:t xml:space="preserve"> платформи для підготовки кваліфікованих фахівців у</w:t>
      </w:r>
      <w:r w:rsidR="00E7315C">
        <w:rPr>
          <w:sz w:val="24"/>
          <w:szCs w:val="24"/>
          <w:lang w:val="uk-UA"/>
        </w:rPr>
        <w:t xml:space="preserve"> сфері енергоефективності</w:t>
      </w:r>
      <w:r w:rsidR="00E7315C" w:rsidRPr="00E7315C">
        <w:rPr>
          <w:sz w:val="24"/>
          <w:szCs w:val="24"/>
          <w:lang w:val="uk-UA"/>
        </w:rPr>
        <w:t>.</w:t>
      </w:r>
    </w:p>
    <w:p w:rsidR="005A1DAD" w:rsidRPr="00E7315C" w:rsidRDefault="00E7315C" w:rsidP="00E7315C">
      <w:pPr>
        <w:jc w:val="both"/>
        <w:rPr>
          <w:sz w:val="24"/>
          <w:szCs w:val="24"/>
          <w:lang w:val="uk-UA"/>
        </w:rPr>
      </w:pPr>
      <w:r w:rsidRPr="00E7315C">
        <w:rPr>
          <w:b/>
          <w:sz w:val="24"/>
          <w:szCs w:val="24"/>
          <w:lang w:val="uk-UA"/>
        </w:rPr>
        <w:t>Учасники конференції</w:t>
      </w:r>
      <w:r w:rsidRPr="00E7315C">
        <w:rPr>
          <w:sz w:val="24"/>
          <w:szCs w:val="24"/>
          <w:lang w:val="uk-UA"/>
        </w:rPr>
        <w:t xml:space="preserve"> – представники закладів вищої освіти, закладів ПТО,</w:t>
      </w:r>
      <w:r>
        <w:rPr>
          <w:sz w:val="24"/>
          <w:szCs w:val="24"/>
          <w:lang w:val="uk-UA"/>
        </w:rPr>
        <w:t xml:space="preserve"> </w:t>
      </w:r>
      <w:r w:rsidR="00A61BCB" w:rsidRPr="00A61BCB">
        <w:rPr>
          <w:sz w:val="24"/>
          <w:szCs w:val="24"/>
          <w:lang w:val="uk-UA"/>
        </w:rPr>
        <w:t>загальноосвітн</w:t>
      </w:r>
      <w:r w:rsidR="00A61BCB">
        <w:rPr>
          <w:sz w:val="24"/>
          <w:szCs w:val="24"/>
          <w:lang w:val="uk-UA"/>
        </w:rPr>
        <w:t>іх</w:t>
      </w:r>
      <w:r w:rsidR="00A61BCB" w:rsidRPr="00A61BC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шкіл, </w:t>
      </w:r>
      <w:r w:rsidRPr="00E7315C">
        <w:rPr>
          <w:sz w:val="24"/>
          <w:szCs w:val="24"/>
          <w:lang w:val="uk-UA"/>
        </w:rPr>
        <w:t>експерти у сфері енергоефективності, представники бізнесу.</w:t>
      </w:r>
    </w:p>
    <w:p w:rsidR="00E7315C" w:rsidRDefault="00E7315C" w:rsidP="001D0DC0">
      <w:pPr>
        <w:spacing w:after="0" w:line="240" w:lineRule="auto"/>
        <w:rPr>
          <w:rFonts w:cstheme="minorHAnsi"/>
          <w:b/>
          <w:sz w:val="24"/>
          <w:szCs w:val="24"/>
          <w:lang w:val="uk-UA"/>
        </w:rPr>
      </w:pPr>
    </w:p>
    <w:p w:rsidR="001D0DC0" w:rsidRPr="00DC71FB" w:rsidRDefault="00AD4265" w:rsidP="001D0DC0">
      <w:pPr>
        <w:spacing w:after="0" w:line="240" w:lineRule="auto"/>
        <w:rPr>
          <w:sz w:val="24"/>
          <w:szCs w:val="24"/>
          <w:lang w:val="uk-UA"/>
        </w:rPr>
      </w:pPr>
      <w:r w:rsidRPr="00DC71FB">
        <w:rPr>
          <w:rFonts w:cstheme="minorHAnsi"/>
          <w:b/>
          <w:sz w:val="24"/>
          <w:szCs w:val="24"/>
          <w:lang w:val="uk-UA"/>
        </w:rPr>
        <w:t>Дата та час проведення</w:t>
      </w:r>
      <w:r w:rsidRPr="00DC71FB">
        <w:rPr>
          <w:rFonts w:cstheme="minorHAnsi"/>
          <w:sz w:val="24"/>
          <w:szCs w:val="24"/>
          <w:lang w:val="uk-UA"/>
        </w:rPr>
        <w:t xml:space="preserve">: 17 грудня 2019 р. </w:t>
      </w:r>
      <w:r w:rsidRPr="00DC71FB">
        <w:rPr>
          <w:sz w:val="24"/>
          <w:szCs w:val="24"/>
          <w:lang w:val="uk-UA"/>
        </w:rPr>
        <w:t>Регіс</w:t>
      </w:r>
      <w:r w:rsidR="000C21FB" w:rsidRPr="00DC71FB">
        <w:rPr>
          <w:sz w:val="24"/>
          <w:szCs w:val="24"/>
          <w:lang w:val="uk-UA"/>
        </w:rPr>
        <w:t>т</w:t>
      </w:r>
      <w:r w:rsidRPr="00DC71FB">
        <w:rPr>
          <w:sz w:val="24"/>
          <w:szCs w:val="24"/>
          <w:lang w:val="uk-UA"/>
        </w:rPr>
        <w:t xml:space="preserve">рація учасників 11:30 –12:00. </w:t>
      </w:r>
    </w:p>
    <w:p w:rsidR="00AD4265" w:rsidRPr="00DC71FB" w:rsidRDefault="00AD4265" w:rsidP="005A1DAD">
      <w:pPr>
        <w:spacing w:line="240" w:lineRule="auto"/>
        <w:rPr>
          <w:rFonts w:cstheme="minorHAnsi"/>
          <w:sz w:val="24"/>
          <w:szCs w:val="24"/>
          <w:lang w:val="uk-UA"/>
        </w:rPr>
      </w:pPr>
      <w:r w:rsidRPr="00DC71FB">
        <w:rPr>
          <w:sz w:val="24"/>
          <w:szCs w:val="24"/>
          <w:lang w:val="uk-UA"/>
        </w:rPr>
        <w:t>Початок роботи конференції о 12:00.</w:t>
      </w:r>
    </w:p>
    <w:p w:rsidR="00AD4265" w:rsidRPr="00DC71FB" w:rsidRDefault="00AD4265" w:rsidP="00AD4265">
      <w:pPr>
        <w:spacing w:line="240" w:lineRule="auto"/>
        <w:rPr>
          <w:rFonts w:cstheme="minorHAnsi"/>
          <w:sz w:val="24"/>
          <w:szCs w:val="24"/>
          <w:lang w:val="uk-UA"/>
        </w:rPr>
      </w:pPr>
      <w:r w:rsidRPr="00DC71FB">
        <w:rPr>
          <w:rFonts w:cstheme="minorHAnsi"/>
          <w:b/>
          <w:sz w:val="24"/>
          <w:szCs w:val="24"/>
          <w:lang w:val="uk-UA"/>
        </w:rPr>
        <w:t>Місце проведення:</w:t>
      </w:r>
      <w:r w:rsidRPr="00DC71FB">
        <w:rPr>
          <w:rFonts w:cstheme="minorHAnsi"/>
          <w:sz w:val="24"/>
          <w:szCs w:val="24"/>
          <w:lang w:val="uk-UA"/>
        </w:rPr>
        <w:t xml:space="preserve"> м. Дніпро, ДВНЗ</w:t>
      </w:r>
      <w:r w:rsidR="005A1DAD">
        <w:rPr>
          <w:rFonts w:cstheme="minorHAnsi"/>
          <w:sz w:val="24"/>
          <w:szCs w:val="24"/>
          <w:lang w:val="uk-UA"/>
        </w:rPr>
        <w:t> </w:t>
      </w:r>
      <w:r w:rsidRPr="00DC71FB">
        <w:rPr>
          <w:rFonts w:cstheme="minorHAnsi"/>
          <w:sz w:val="24"/>
          <w:szCs w:val="24"/>
          <w:lang w:val="uk-UA"/>
        </w:rPr>
        <w:t>«Придніпровська державна академія будівництва та архітектури» вул.</w:t>
      </w:r>
      <w:r w:rsidR="00FA2EE2" w:rsidRPr="00DC71FB">
        <w:rPr>
          <w:rFonts w:cstheme="minorHAnsi"/>
          <w:sz w:val="24"/>
          <w:szCs w:val="24"/>
          <w:lang w:val="uk-UA"/>
        </w:rPr>
        <w:t> </w:t>
      </w:r>
      <w:r w:rsidRPr="00DC71FB">
        <w:rPr>
          <w:rFonts w:cstheme="minorHAnsi"/>
          <w:sz w:val="24"/>
          <w:szCs w:val="24"/>
          <w:lang w:val="uk-UA"/>
        </w:rPr>
        <w:t>Чернишевського, 24А.  Зал Вченої ради (ауд. 202)</w:t>
      </w:r>
    </w:p>
    <w:p w:rsidR="003501A9" w:rsidRDefault="003501A9" w:rsidP="003501A9">
      <w:pPr>
        <w:rPr>
          <w:lang w:val="uk-UA"/>
        </w:rPr>
      </w:pPr>
    </w:p>
    <w:p w:rsidR="005A1DAD" w:rsidRDefault="005A1DAD" w:rsidP="003501A9">
      <w:pPr>
        <w:rPr>
          <w:lang w:val="uk-UA"/>
        </w:rPr>
      </w:pPr>
      <w:bookmarkStart w:id="0" w:name="_GoBack"/>
      <w:bookmarkEnd w:id="0"/>
    </w:p>
    <w:p w:rsidR="005A1DAD" w:rsidRPr="00365D6F" w:rsidRDefault="005A1DAD" w:rsidP="005A1DAD">
      <w:pPr>
        <w:spacing w:after="0"/>
        <w:jc w:val="both"/>
        <w:rPr>
          <w:lang w:val="uk-UA"/>
        </w:rPr>
      </w:pPr>
      <w:r w:rsidRPr="005A1DAD">
        <w:rPr>
          <w:rStyle w:val="ab"/>
          <w:sz w:val="20"/>
          <w:szCs w:val="20"/>
        </w:rPr>
        <w:t>Детальна інформація за посиланням</w:t>
      </w:r>
      <w:r>
        <w:rPr>
          <w:lang w:val="uk-UA"/>
        </w:rPr>
        <w:t xml:space="preserve"> </w:t>
      </w:r>
    </w:p>
    <w:p w:rsidR="005A1DAD" w:rsidRDefault="005A1DAD" w:rsidP="00DC71FB">
      <w:pPr>
        <w:spacing w:after="0"/>
        <w:jc w:val="both"/>
        <w:rPr>
          <w:sz w:val="20"/>
          <w:szCs w:val="20"/>
          <w:lang w:val="uk-UA"/>
        </w:rPr>
      </w:pPr>
    </w:p>
    <w:p w:rsidR="00B855BF" w:rsidRPr="005A1DAD" w:rsidRDefault="003501A9" w:rsidP="00DC71FB">
      <w:pPr>
        <w:spacing w:after="0"/>
        <w:jc w:val="both"/>
        <w:rPr>
          <w:sz w:val="20"/>
          <w:szCs w:val="20"/>
          <w:lang w:val="uk-UA"/>
        </w:rPr>
      </w:pPr>
      <w:r w:rsidRPr="005A1DAD">
        <w:rPr>
          <w:sz w:val="20"/>
          <w:szCs w:val="20"/>
          <w:lang w:val="uk-UA"/>
        </w:rPr>
        <w:t xml:space="preserve">У разі виникнення додаткових питань, звертайтеся до </w:t>
      </w:r>
    </w:p>
    <w:p w:rsidR="00B855BF" w:rsidRPr="005A1DAD" w:rsidRDefault="003501A9" w:rsidP="00B855BF">
      <w:pPr>
        <w:spacing w:after="0"/>
        <w:jc w:val="both"/>
        <w:rPr>
          <w:sz w:val="20"/>
          <w:szCs w:val="20"/>
          <w:lang w:val="uk-UA"/>
        </w:rPr>
      </w:pPr>
      <w:r w:rsidRPr="005A1DAD">
        <w:rPr>
          <w:sz w:val="20"/>
          <w:szCs w:val="20"/>
          <w:lang w:val="uk-UA"/>
        </w:rPr>
        <w:t xml:space="preserve">Євгена Юрченка - відповідального за створення Енерго-Іноваційного </w:t>
      </w:r>
      <w:r w:rsidR="001D0DC0" w:rsidRPr="005A1DAD">
        <w:rPr>
          <w:sz w:val="20"/>
          <w:szCs w:val="20"/>
          <w:lang w:val="uk-UA"/>
        </w:rPr>
        <w:t>х</w:t>
      </w:r>
      <w:r w:rsidRPr="005A1DAD">
        <w:rPr>
          <w:sz w:val="20"/>
          <w:szCs w:val="20"/>
          <w:lang w:val="uk-UA"/>
        </w:rPr>
        <w:t xml:space="preserve">абу, </w:t>
      </w:r>
      <w:hyperlink r:id="rId9" w:history="1">
        <w:r w:rsidR="00DC71FB" w:rsidRPr="005A1DAD">
          <w:rPr>
            <w:rStyle w:val="ab"/>
            <w:sz w:val="20"/>
            <w:szCs w:val="20"/>
            <w:lang w:val="uk-UA"/>
          </w:rPr>
          <w:t>yel@pgasa.dp.ua</w:t>
        </w:r>
      </w:hyperlink>
      <w:r w:rsidR="00DC71FB" w:rsidRPr="005A1DAD">
        <w:rPr>
          <w:sz w:val="20"/>
          <w:szCs w:val="20"/>
          <w:lang w:val="uk-UA"/>
        </w:rPr>
        <w:t xml:space="preserve"> </w:t>
      </w:r>
      <w:r w:rsidRPr="005A1DAD">
        <w:rPr>
          <w:sz w:val="20"/>
          <w:szCs w:val="20"/>
          <w:lang w:val="uk-UA"/>
        </w:rPr>
        <w:t xml:space="preserve"> , +380504879173   </w:t>
      </w:r>
    </w:p>
    <w:p w:rsidR="00FA2EE2" w:rsidRPr="005A1DAD" w:rsidRDefault="003501A9" w:rsidP="00B855BF">
      <w:pPr>
        <w:spacing w:after="0"/>
        <w:jc w:val="both"/>
        <w:rPr>
          <w:sz w:val="20"/>
          <w:szCs w:val="20"/>
          <w:lang w:val="uk-UA"/>
        </w:rPr>
      </w:pPr>
      <w:r w:rsidRPr="005A1DAD">
        <w:rPr>
          <w:sz w:val="20"/>
          <w:szCs w:val="20"/>
          <w:lang w:val="uk-UA"/>
        </w:rPr>
        <w:t xml:space="preserve">Олени Коваль - менеджеру проекту Енерго-інноваційний хаб, </w:t>
      </w:r>
      <w:hyperlink r:id="rId10" w:history="1">
        <w:r w:rsidR="00DC71FB" w:rsidRPr="005A1DAD">
          <w:rPr>
            <w:rStyle w:val="ab"/>
            <w:sz w:val="20"/>
            <w:szCs w:val="20"/>
            <w:lang w:val="uk-UA"/>
          </w:rPr>
          <w:t>koval</w:t>
        </w:r>
        <w:r w:rsidR="00DC71FB" w:rsidRPr="005A1DAD">
          <w:rPr>
            <w:rStyle w:val="ab"/>
            <w:sz w:val="20"/>
            <w:szCs w:val="20"/>
          </w:rPr>
          <w:t>.olena</w:t>
        </w:r>
        <w:r w:rsidR="00DC71FB" w:rsidRPr="005A1DAD">
          <w:rPr>
            <w:rStyle w:val="ab"/>
            <w:sz w:val="20"/>
            <w:szCs w:val="20"/>
            <w:lang w:val="uk-UA"/>
          </w:rPr>
          <w:t>@gmail.com</w:t>
        </w:r>
      </w:hyperlink>
      <w:r w:rsidRPr="005A1DAD">
        <w:rPr>
          <w:sz w:val="20"/>
          <w:szCs w:val="20"/>
          <w:lang w:val="uk-UA"/>
        </w:rPr>
        <w:t xml:space="preserve"> ,  +380509299955.     </w:t>
      </w:r>
    </w:p>
    <w:p w:rsidR="003501A9" w:rsidRPr="005A1DAD" w:rsidRDefault="003501A9" w:rsidP="00E56188">
      <w:pPr>
        <w:spacing w:after="0"/>
        <w:jc w:val="both"/>
        <w:rPr>
          <w:rFonts w:cstheme="minorHAnsi"/>
          <w:b/>
          <w:sz w:val="20"/>
          <w:szCs w:val="20"/>
          <w:lang w:val="uk-UA"/>
        </w:rPr>
      </w:pPr>
      <w:r w:rsidRPr="005A1DAD">
        <w:rPr>
          <w:sz w:val="20"/>
          <w:szCs w:val="20"/>
          <w:lang w:val="uk-UA"/>
        </w:rPr>
        <w:t>Будемо раді допомогти.</w:t>
      </w:r>
      <w:r w:rsidRPr="005A1DAD">
        <w:rPr>
          <w:rFonts w:cstheme="minorHAnsi"/>
          <w:b/>
          <w:sz w:val="20"/>
          <w:szCs w:val="20"/>
          <w:lang w:val="uk-UA"/>
        </w:rPr>
        <w:t xml:space="preserve"> </w:t>
      </w:r>
      <w:r w:rsidR="00FA2EE2" w:rsidRPr="005A1DAD">
        <w:rPr>
          <w:rFonts w:cstheme="minorHAnsi"/>
          <w:b/>
          <w:sz w:val="20"/>
          <w:szCs w:val="20"/>
          <w:lang w:val="uk-UA"/>
        </w:rPr>
        <w:t xml:space="preserve">   </w:t>
      </w:r>
    </w:p>
    <w:sectPr w:rsidR="003501A9" w:rsidRPr="005A1DAD" w:rsidSect="00B855BF">
      <w:headerReference w:type="default" r:id="rId11"/>
      <w:footerReference w:type="default" r:id="rId12"/>
      <w:pgSz w:w="12240" w:h="15840"/>
      <w:pgMar w:top="2268" w:right="851" w:bottom="226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FB7" w:rsidRDefault="00EF6FB7" w:rsidP="000652B0">
      <w:pPr>
        <w:spacing w:after="0" w:line="240" w:lineRule="auto"/>
      </w:pPr>
      <w:r>
        <w:separator/>
      </w:r>
    </w:p>
  </w:endnote>
  <w:endnote w:type="continuationSeparator" w:id="0">
    <w:p w:rsidR="00EF6FB7" w:rsidRDefault="00EF6FB7" w:rsidP="00065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S Standard"/>
    <w:charset w:val="CC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6BC" w:rsidRDefault="00236001" w:rsidP="00F576BC">
    <w:pPr>
      <w:pStyle w:val="a7"/>
      <w:rPr>
        <w:lang w:val="ru-RU"/>
      </w:rPr>
    </w:pPr>
    <w:r w:rsidRPr="00F576BC">
      <w:rPr>
        <w:b/>
        <w:noProof/>
        <w:color w:val="002060"/>
        <w:lang w:val="ru-RU" w:eastAsia="ru-RU"/>
      </w:rPr>
      <w:drawing>
        <wp:anchor distT="0" distB="0" distL="114300" distR="114300" simplePos="0" relativeHeight="251662336" behindDoc="0" locked="0" layoutInCell="1" allowOverlap="1" wp14:anchorId="54058BBB" wp14:editId="73CE7579">
          <wp:simplePos x="0" y="0"/>
          <wp:positionH relativeFrom="column">
            <wp:posOffset>2533015</wp:posOffset>
          </wp:positionH>
          <wp:positionV relativeFrom="paragraph">
            <wp:posOffset>-301625</wp:posOffset>
          </wp:positionV>
          <wp:extent cx="1454150" cy="959485"/>
          <wp:effectExtent l="0" t="0" r="0" b="0"/>
          <wp:wrapThrough wrapText="bothSides">
            <wp:wrapPolygon edited="0">
              <wp:start x="0" y="0"/>
              <wp:lineTo x="0" y="21014"/>
              <wp:lineTo x="21223" y="21014"/>
              <wp:lineTo x="21223" y="0"/>
              <wp:lineTo x="0" y="0"/>
            </wp:wrapPolygon>
          </wp:wrapThrough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0" cy="959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17BF" w:rsidRPr="00F576BC">
      <w:rPr>
        <w:lang w:val="ru-RU"/>
      </w:rPr>
      <w:t xml:space="preserve">                    </w:t>
    </w:r>
    <w:r w:rsidR="00B917BF" w:rsidRPr="00F576BC">
      <w:rPr>
        <w:lang w:val="ru-RU"/>
      </w:rPr>
      <w:tab/>
    </w:r>
  </w:p>
  <w:p w:rsidR="00F576BC" w:rsidRPr="00F576BC" w:rsidRDefault="00F576BC" w:rsidP="00236001">
    <w:pPr>
      <w:pStyle w:val="a7"/>
      <w:tabs>
        <w:tab w:val="clear" w:pos="4680"/>
        <w:tab w:val="center" w:pos="8222"/>
      </w:tabs>
      <w:rPr>
        <w:b/>
        <w:color w:val="002060"/>
        <w:lang w:val="ru-RU"/>
      </w:rPr>
    </w:pPr>
    <w:r w:rsidRPr="00F576BC">
      <w:rPr>
        <w:b/>
        <w:color w:val="002060"/>
        <w:lang w:val="ru-RU"/>
      </w:rPr>
      <w:t>Державний вищий навчальний заклад</w:t>
    </w:r>
    <w:r w:rsidRPr="00F576BC">
      <w:rPr>
        <w:color w:val="002060"/>
        <w:lang w:val="ru-RU"/>
      </w:rPr>
      <w:t xml:space="preserve"> </w:t>
    </w:r>
    <w:r w:rsidR="00236001">
      <w:rPr>
        <w:color w:val="002060"/>
        <w:lang w:val="ru-RU"/>
      </w:rPr>
      <w:t xml:space="preserve">  </w:t>
    </w:r>
    <w:r>
      <w:rPr>
        <w:lang w:val="ru-RU"/>
      </w:rPr>
      <w:tab/>
    </w:r>
    <w:r w:rsidRPr="00F576BC">
      <w:rPr>
        <w:b/>
        <w:color w:val="002060"/>
        <w:lang w:val="ru-RU"/>
      </w:rPr>
      <w:t>«Придніпровська державна академія</w:t>
    </w:r>
  </w:p>
  <w:p w:rsidR="00F576BC" w:rsidRPr="00F576BC" w:rsidRDefault="00236001" w:rsidP="00236001">
    <w:pPr>
      <w:pStyle w:val="a7"/>
      <w:tabs>
        <w:tab w:val="clear" w:pos="4680"/>
        <w:tab w:val="center" w:pos="5670"/>
      </w:tabs>
      <w:rPr>
        <w:b/>
        <w:color w:val="002060"/>
        <w:lang w:val="ru-RU"/>
      </w:rPr>
    </w:pPr>
    <w:r>
      <w:rPr>
        <w:b/>
        <w:color w:val="002060"/>
        <w:lang w:val="ru-RU"/>
      </w:rPr>
      <w:tab/>
    </w:r>
    <w:r w:rsidR="00F576BC" w:rsidRPr="00F576BC">
      <w:rPr>
        <w:b/>
        <w:color w:val="002060"/>
        <w:lang w:val="ru-RU"/>
      </w:rPr>
      <w:tab/>
      <w:t xml:space="preserve"> будівництва та архітектури»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FB7" w:rsidRDefault="00EF6FB7" w:rsidP="000652B0">
      <w:pPr>
        <w:spacing w:after="0" w:line="240" w:lineRule="auto"/>
      </w:pPr>
      <w:r>
        <w:separator/>
      </w:r>
    </w:p>
  </w:footnote>
  <w:footnote w:type="continuationSeparator" w:id="0">
    <w:p w:rsidR="00EF6FB7" w:rsidRDefault="00EF6FB7" w:rsidP="00065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2C7" w:rsidRPr="00EF2D59" w:rsidRDefault="00B855BF" w:rsidP="00AF5170">
    <w:pPr>
      <w:tabs>
        <w:tab w:val="center" w:pos="4896"/>
        <w:tab w:val="left" w:pos="7335"/>
      </w:tabs>
      <w:spacing w:after="0" w:line="276" w:lineRule="auto"/>
      <w:rPr>
        <w:rFonts w:cstheme="minorHAnsi"/>
        <w:b/>
        <w:color w:val="C00000"/>
        <w:sz w:val="18"/>
        <w:lang w:val="ru-RU"/>
      </w:rPr>
    </w:pPr>
    <w:r>
      <w:rPr>
        <w:noProof/>
        <w:lang w:val="ru-RU" w:eastAsia="ru-RU"/>
      </w:rPr>
      <w:drawing>
        <wp:anchor distT="0" distB="0" distL="114300" distR="114300" simplePos="0" relativeHeight="251661312" behindDoc="1" locked="0" layoutInCell="1" allowOverlap="1" wp14:anchorId="6FA6D556" wp14:editId="6E532E90">
          <wp:simplePos x="0" y="0"/>
          <wp:positionH relativeFrom="column">
            <wp:posOffset>417830</wp:posOffset>
          </wp:positionH>
          <wp:positionV relativeFrom="paragraph">
            <wp:posOffset>-137795</wp:posOffset>
          </wp:positionV>
          <wp:extent cx="2169795" cy="1111250"/>
          <wp:effectExtent l="0" t="0" r="1905" b="0"/>
          <wp:wrapThrough wrapText="bothSides">
            <wp:wrapPolygon edited="0">
              <wp:start x="8534" y="0"/>
              <wp:lineTo x="3034" y="1851"/>
              <wp:lineTo x="2276" y="2592"/>
              <wp:lineTo x="2465" y="5925"/>
              <wp:lineTo x="759" y="11109"/>
              <wp:lineTo x="0" y="11849"/>
              <wp:lineTo x="0" y="13701"/>
              <wp:lineTo x="3224" y="17774"/>
              <wp:lineTo x="2086" y="21106"/>
              <wp:lineTo x="3224" y="21106"/>
              <wp:lineTo x="21429" y="19625"/>
              <wp:lineTo x="21429" y="11849"/>
              <wp:lineTo x="12896" y="11849"/>
              <wp:lineTo x="13275" y="7035"/>
              <wp:lineTo x="12706" y="5925"/>
              <wp:lineTo x="9292" y="5925"/>
              <wp:lineTo x="9482" y="0"/>
              <wp:lineTo x="8534" y="0"/>
            </wp:wrapPolygon>
          </wp:wrapThrough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tar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979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6887">
      <w:rPr>
        <w:noProof/>
        <w:lang w:val="ru-RU" w:eastAsia="ru-RU"/>
      </w:rPr>
      <w:drawing>
        <wp:anchor distT="0" distB="0" distL="114300" distR="114300" simplePos="0" relativeHeight="251660288" behindDoc="0" locked="0" layoutInCell="1" allowOverlap="1" wp14:anchorId="5F013FF8" wp14:editId="4DFFF6AB">
          <wp:simplePos x="0" y="0"/>
          <wp:positionH relativeFrom="page">
            <wp:posOffset>3976898</wp:posOffset>
          </wp:positionH>
          <wp:positionV relativeFrom="paragraph">
            <wp:posOffset>-82710</wp:posOffset>
          </wp:positionV>
          <wp:extent cx="3112770" cy="969010"/>
          <wp:effectExtent l="0" t="0" r="0" b="2540"/>
          <wp:wrapNone/>
          <wp:docPr id="26" name="Рисунок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74" t="21446" r="7035" b="16635"/>
                  <a:stretch/>
                </pic:blipFill>
                <pic:spPr bwMode="auto">
                  <a:xfrm>
                    <a:off x="0" y="0"/>
                    <a:ext cx="3112770" cy="9690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62C7" w:rsidRPr="00EF2D59">
      <w:rPr>
        <w:lang w:val="ru-RU"/>
      </w:rPr>
      <w:t xml:space="preserve">  </w:t>
    </w:r>
    <w:r w:rsidR="00A362C7">
      <w:rPr>
        <w:lang w:val="ru-RU"/>
      </w:rPr>
      <w:tab/>
    </w:r>
  </w:p>
  <w:p w:rsidR="00A362C7" w:rsidRPr="00EF2D59" w:rsidRDefault="00A362C7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D0F30"/>
    <w:multiLevelType w:val="hybridMultilevel"/>
    <w:tmpl w:val="A1060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43353"/>
    <w:multiLevelType w:val="hybridMultilevel"/>
    <w:tmpl w:val="5EF2E25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C572E77"/>
    <w:multiLevelType w:val="hybridMultilevel"/>
    <w:tmpl w:val="24263D32"/>
    <w:lvl w:ilvl="0" w:tplc="B4465E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100A33"/>
    <w:multiLevelType w:val="hybridMultilevel"/>
    <w:tmpl w:val="61F44DF2"/>
    <w:lvl w:ilvl="0" w:tplc="0EA408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AD387C"/>
    <w:multiLevelType w:val="hybridMultilevel"/>
    <w:tmpl w:val="20A2431E"/>
    <w:lvl w:ilvl="0" w:tplc="4A3E7F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C4C2A"/>
    <w:multiLevelType w:val="hybridMultilevel"/>
    <w:tmpl w:val="D55E08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662292"/>
    <w:multiLevelType w:val="hybridMultilevel"/>
    <w:tmpl w:val="AA68F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6E0A9C"/>
    <w:multiLevelType w:val="hybridMultilevel"/>
    <w:tmpl w:val="C5AA813C"/>
    <w:lvl w:ilvl="0" w:tplc="14B49266"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AA3EF5"/>
    <w:multiLevelType w:val="hybridMultilevel"/>
    <w:tmpl w:val="1FCE7EF4"/>
    <w:lvl w:ilvl="0" w:tplc="900A755E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014161"/>
    <w:multiLevelType w:val="hybridMultilevel"/>
    <w:tmpl w:val="B39866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9E400B"/>
    <w:multiLevelType w:val="hybridMultilevel"/>
    <w:tmpl w:val="C8644A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2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0EF"/>
    <w:rsid w:val="00002138"/>
    <w:rsid w:val="00003FEA"/>
    <w:rsid w:val="00013F98"/>
    <w:rsid w:val="00030C93"/>
    <w:rsid w:val="00034862"/>
    <w:rsid w:val="00036935"/>
    <w:rsid w:val="00045A6A"/>
    <w:rsid w:val="000652B0"/>
    <w:rsid w:val="00084513"/>
    <w:rsid w:val="00085DE0"/>
    <w:rsid w:val="00091ADA"/>
    <w:rsid w:val="00095FCC"/>
    <w:rsid w:val="00096631"/>
    <w:rsid w:val="00097096"/>
    <w:rsid w:val="000A71BE"/>
    <w:rsid w:val="000B1727"/>
    <w:rsid w:val="000C21FB"/>
    <w:rsid w:val="000E42D3"/>
    <w:rsid w:val="000F2B25"/>
    <w:rsid w:val="000F5017"/>
    <w:rsid w:val="00105465"/>
    <w:rsid w:val="00135703"/>
    <w:rsid w:val="001359A5"/>
    <w:rsid w:val="001530EF"/>
    <w:rsid w:val="001D0DC0"/>
    <w:rsid w:val="001E7712"/>
    <w:rsid w:val="001F239C"/>
    <w:rsid w:val="0020507F"/>
    <w:rsid w:val="00206703"/>
    <w:rsid w:val="00212F72"/>
    <w:rsid w:val="00220D84"/>
    <w:rsid w:val="00236001"/>
    <w:rsid w:val="00242114"/>
    <w:rsid w:val="00251487"/>
    <w:rsid w:val="00260A0C"/>
    <w:rsid w:val="00263822"/>
    <w:rsid w:val="00270AC2"/>
    <w:rsid w:val="002B7437"/>
    <w:rsid w:val="002C34BA"/>
    <w:rsid w:val="002E63D8"/>
    <w:rsid w:val="002F3889"/>
    <w:rsid w:val="00310469"/>
    <w:rsid w:val="00324B61"/>
    <w:rsid w:val="00330EA4"/>
    <w:rsid w:val="0033760C"/>
    <w:rsid w:val="00345269"/>
    <w:rsid w:val="003501A9"/>
    <w:rsid w:val="00365D6F"/>
    <w:rsid w:val="003B254E"/>
    <w:rsid w:val="003B6C02"/>
    <w:rsid w:val="003E3F85"/>
    <w:rsid w:val="00443F9B"/>
    <w:rsid w:val="00476085"/>
    <w:rsid w:val="004A32FD"/>
    <w:rsid w:val="004C223C"/>
    <w:rsid w:val="004D674F"/>
    <w:rsid w:val="004F12A4"/>
    <w:rsid w:val="0051405E"/>
    <w:rsid w:val="005174A1"/>
    <w:rsid w:val="00530475"/>
    <w:rsid w:val="00532419"/>
    <w:rsid w:val="00572B74"/>
    <w:rsid w:val="005A1DAD"/>
    <w:rsid w:val="005C5BE0"/>
    <w:rsid w:val="005D1849"/>
    <w:rsid w:val="005D58CF"/>
    <w:rsid w:val="005E3B98"/>
    <w:rsid w:val="005F596B"/>
    <w:rsid w:val="00604F9A"/>
    <w:rsid w:val="00670293"/>
    <w:rsid w:val="006A36B5"/>
    <w:rsid w:val="006B05F3"/>
    <w:rsid w:val="006D571A"/>
    <w:rsid w:val="006D5835"/>
    <w:rsid w:val="006F025D"/>
    <w:rsid w:val="00706972"/>
    <w:rsid w:val="00713BA6"/>
    <w:rsid w:val="007562E2"/>
    <w:rsid w:val="007666A6"/>
    <w:rsid w:val="007967C4"/>
    <w:rsid w:val="007A0565"/>
    <w:rsid w:val="007B7F2B"/>
    <w:rsid w:val="007C2455"/>
    <w:rsid w:val="007C68F2"/>
    <w:rsid w:val="007D58B3"/>
    <w:rsid w:val="007F41A0"/>
    <w:rsid w:val="007F59E0"/>
    <w:rsid w:val="00830243"/>
    <w:rsid w:val="00853E57"/>
    <w:rsid w:val="00855FE3"/>
    <w:rsid w:val="0087199A"/>
    <w:rsid w:val="00875F21"/>
    <w:rsid w:val="008C36C2"/>
    <w:rsid w:val="008C7246"/>
    <w:rsid w:val="008D61EA"/>
    <w:rsid w:val="008E274C"/>
    <w:rsid w:val="008E5F56"/>
    <w:rsid w:val="00931347"/>
    <w:rsid w:val="00933075"/>
    <w:rsid w:val="00941D8A"/>
    <w:rsid w:val="00943F25"/>
    <w:rsid w:val="00953B60"/>
    <w:rsid w:val="009854E7"/>
    <w:rsid w:val="009876A3"/>
    <w:rsid w:val="009A336F"/>
    <w:rsid w:val="009B5890"/>
    <w:rsid w:val="009D6B1C"/>
    <w:rsid w:val="009E485E"/>
    <w:rsid w:val="00A1334F"/>
    <w:rsid w:val="00A16988"/>
    <w:rsid w:val="00A16FE2"/>
    <w:rsid w:val="00A32BD5"/>
    <w:rsid w:val="00A362C7"/>
    <w:rsid w:val="00A61BCB"/>
    <w:rsid w:val="00A66C3B"/>
    <w:rsid w:val="00A821B5"/>
    <w:rsid w:val="00A87B56"/>
    <w:rsid w:val="00AD4265"/>
    <w:rsid w:val="00AF5170"/>
    <w:rsid w:val="00AF7129"/>
    <w:rsid w:val="00B32535"/>
    <w:rsid w:val="00B3581F"/>
    <w:rsid w:val="00B54DA9"/>
    <w:rsid w:val="00B855BF"/>
    <w:rsid w:val="00B917BF"/>
    <w:rsid w:val="00B96B04"/>
    <w:rsid w:val="00BB39DE"/>
    <w:rsid w:val="00BB43E0"/>
    <w:rsid w:val="00BB4BDA"/>
    <w:rsid w:val="00BC4A9E"/>
    <w:rsid w:val="00BD6ED0"/>
    <w:rsid w:val="00BF60DD"/>
    <w:rsid w:val="00C10D4B"/>
    <w:rsid w:val="00C30E97"/>
    <w:rsid w:val="00C52F12"/>
    <w:rsid w:val="00C545AE"/>
    <w:rsid w:val="00C743A8"/>
    <w:rsid w:val="00C87B24"/>
    <w:rsid w:val="00CA4714"/>
    <w:rsid w:val="00CB1323"/>
    <w:rsid w:val="00CE2478"/>
    <w:rsid w:val="00D1073C"/>
    <w:rsid w:val="00D16EF1"/>
    <w:rsid w:val="00D35460"/>
    <w:rsid w:val="00D41F1A"/>
    <w:rsid w:val="00D46E75"/>
    <w:rsid w:val="00D505B7"/>
    <w:rsid w:val="00D947F6"/>
    <w:rsid w:val="00D949C1"/>
    <w:rsid w:val="00DA0A26"/>
    <w:rsid w:val="00DA3F96"/>
    <w:rsid w:val="00DC6762"/>
    <w:rsid w:val="00DC6B34"/>
    <w:rsid w:val="00DC71FB"/>
    <w:rsid w:val="00DE7B5C"/>
    <w:rsid w:val="00E032A0"/>
    <w:rsid w:val="00E05539"/>
    <w:rsid w:val="00E06829"/>
    <w:rsid w:val="00E21DAA"/>
    <w:rsid w:val="00E23F60"/>
    <w:rsid w:val="00E37F92"/>
    <w:rsid w:val="00E56188"/>
    <w:rsid w:val="00E7315C"/>
    <w:rsid w:val="00EF2D59"/>
    <w:rsid w:val="00EF4E12"/>
    <w:rsid w:val="00EF6FB7"/>
    <w:rsid w:val="00F05DE8"/>
    <w:rsid w:val="00F32A22"/>
    <w:rsid w:val="00F576BC"/>
    <w:rsid w:val="00F60564"/>
    <w:rsid w:val="00F825A6"/>
    <w:rsid w:val="00FA2EE2"/>
    <w:rsid w:val="00FB70DC"/>
    <w:rsid w:val="00FD5383"/>
    <w:rsid w:val="00FE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4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4B6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65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52B0"/>
  </w:style>
  <w:style w:type="paragraph" w:styleId="a7">
    <w:name w:val="footer"/>
    <w:basedOn w:val="a"/>
    <w:link w:val="a8"/>
    <w:uiPriority w:val="99"/>
    <w:unhideWhenUsed/>
    <w:rsid w:val="00065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2B0"/>
  </w:style>
  <w:style w:type="paragraph" w:customStyle="1" w:styleId="western">
    <w:name w:val="western"/>
    <w:basedOn w:val="a"/>
    <w:rsid w:val="006A36B5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B9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17B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501A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4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4B6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65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52B0"/>
  </w:style>
  <w:style w:type="paragraph" w:styleId="a7">
    <w:name w:val="footer"/>
    <w:basedOn w:val="a"/>
    <w:link w:val="a8"/>
    <w:uiPriority w:val="99"/>
    <w:unhideWhenUsed/>
    <w:rsid w:val="00065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2B0"/>
  </w:style>
  <w:style w:type="paragraph" w:customStyle="1" w:styleId="western">
    <w:name w:val="western"/>
    <w:basedOn w:val="a"/>
    <w:rsid w:val="006A36B5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B9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17B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501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val.olen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el@pgasa.dp.u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</dc:creator>
  <cp:keywords/>
  <dc:description/>
  <cp:lastModifiedBy>Eugene</cp:lastModifiedBy>
  <cp:revision>7</cp:revision>
  <cp:lastPrinted>2019-12-03T08:21:00Z</cp:lastPrinted>
  <dcterms:created xsi:type="dcterms:W3CDTF">2019-12-03T08:25:00Z</dcterms:created>
  <dcterms:modified xsi:type="dcterms:W3CDTF">2019-12-03T10:05:00Z</dcterms:modified>
</cp:coreProperties>
</file>